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C3B41" w14:textId="5C718FFE" w:rsidR="00AF7887" w:rsidRPr="00AF7887" w:rsidRDefault="00AF7887" w:rsidP="00AF7887">
      <w:pPr>
        <w:jc w:val="center"/>
        <w:rPr>
          <w:rFonts w:ascii="Arial Black" w:hAnsi="Arial Black"/>
          <w:sz w:val="96"/>
          <w:szCs w:val="96"/>
        </w:rPr>
      </w:pPr>
      <w:r w:rsidRPr="00AF7887">
        <w:rPr>
          <w:rFonts w:ascii="Arial Black" w:hAnsi="Arial Black"/>
          <w:sz w:val="96"/>
          <w:szCs w:val="96"/>
        </w:rPr>
        <w:t>Correct Placement for Residential Cart</w:t>
      </w:r>
    </w:p>
    <w:p w14:paraId="3AF6F222" w14:textId="4A85637A" w:rsidR="00AF7887" w:rsidRDefault="00AF7887">
      <w:r w:rsidRPr="00AF7887">
        <w:rPr>
          <w:noProof/>
        </w:rPr>
        <w:drawing>
          <wp:inline distT="0" distB="0" distL="0" distR="0" wp14:anchorId="6576E9BC" wp14:editId="726C3877">
            <wp:extent cx="6467475" cy="4953000"/>
            <wp:effectExtent l="0" t="0" r="9525" b="0"/>
            <wp:docPr id="1" name="Picture 1" descr="A picture containing text, grass, different, colorfu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grass, different, colorful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855CD" w14:textId="77777777" w:rsidR="002E73C2" w:rsidRDefault="002E73C2"/>
    <w:sectPr w:rsidR="002E73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887"/>
    <w:rsid w:val="001A173B"/>
    <w:rsid w:val="002E73C2"/>
    <w:rsid w:val="007B5E0F"/>
    <w:rsid w:val="009A5217"/>
    <w:rsid w:val="00AF7887"/>
    <w:rsid w:val="00B55C88"/>
    <w:rsid w:val="00E5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4D68D"/>
  <w15:chartTrackingRefBased/>
  <w15:docId w15:val="{04D45EF7-CAF4-4319-BAE7-9BF14C46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Cyron Ellis</dc:creator>
  <cp:keywords/>
  <dc:description/>
  <cp:lastModifiedBy>City of Williamson</cp:lastModifiedBy>
  <cp:revision>2</cp:revision>
  <dcterms:created xsi:type="dcterms:W3CDTF">2023-08-10T17:26:00Z</dcterms:created>
  <dcterms:modified xsi:type="dcterms:W3CDTF">2023-08-10T17:26:00Z</dcterms:modified>
</cp:coreProperties>
</file>